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ED" w:rsidRPr="008951AF" w:rsidRDefault="002A68ED" w:rsidP="002A68ED">
      <w:pPr>
        <w:jc w:val="both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>Département de Biochimie et BMC                                         Année universitaire 201</w:t>
      </w:r>
      <w:r>
        <w:rPr>
          <w:b/>
          <w:sz w:val="22"/>
          <w:szCs w:val="22"/>
        </w:rPr>
        <w:t>9-2020</w:t>
      </w:r>
    </w:p>
    <w:p w:rsidR="002A68ED" w:rsidRPr="008951AF" w:rsidRDefault="002A68ED" w:rsidP="002A68ED">
      <w:pPr>
        <w:jc w:val="center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  <w:t xml:space="preserve">                                    (L3 biochimie)</w:t>
      </w:r>
    </w:p>
    <w:p w:rsidR="002A68ED" w:rsidRDefault="002A68ED" w:rsidP="002A68ED">
      <w:pPr>
        <w:jc w:val="center"/>
        <w:rPr>
          <w:u w:val="single"/>
        </w:rPr>
      </w:pPr>
      <w:r>
        <w:rPr>
          <w:u w:val="single"/>
        </w:rPr>
        <w:t>TDN°1</w:t>
      </w:r>
      <w:r w:rsidRPr="00C55945">
        <w:rPr>
          <w:u w:val="single"/>
        </w:rPr>
        <w:t>: Régulation</w:t>
      </w:r>
      <w:r>
        <w:rPr>
          <w:u w:val="single"/>
        </w:rPr>
        <w:t xml:space="preserve"> du Métabolisme</w:t>
      </w:r>
    </w:p>
    <w:p w:rsidR="002A68ED" w:rsidRDefault="002A68ED" w:rsidP="002A68ED">
      <w:pPr>
        <w:jc w:val="center"/>
        <w:rPr>
          <w:u w:val="single"/>
        </w:rPr>
      </w:pPr>
    </w:p>
    <w:p w:rsidR="002A68ED" w:rsidRDefault="002A68ED" w:rsidP="002A68ED">
      <w:pPr>
        <w:jc w:val="center"/>
        <w:rPr>
          <w:u w:val="single"/>
        </w:rPr>
      </w:pPr>
    </w:p>
    <w:p w:rsidR="002A68ED" w:rsidRPr="002B6AE5" w:rsidRDefault="002A68ED" w:rsidP="008851A9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2B6AE5">
        <w:rPr>
          <w:rFonts w:asciiTheme="majorBidi" w:hAnsiTheme="majorBidi" w:cstheme="majorBidi"/>
          <w:sz w:val="22"/>
          <w:szCs w:val="22"/>
        </w:rPr>
        <w:t>Q1-Quels sont les principes de régulation des voies métaboliques (contrôle des voies) ?</w:t>
      </w:r>
    </w:p>
    <w:p w:rsidR="002A68ED" w:rsidRPr="002B6AE5" w:rsidRDefault="002A68ED" w:rsidP="008851A9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2B6AE5">
        <w:rPr>
          <w:rFonts w:asciiTheme="majorBidi" w:hAnsiTheme="majorBidi" w:cstheme="majorBidi"/>
          <w:sz w:val="22"/>
          <w:szCs w:val="22"/>
        </w:rPr>
        <w:t>Q2-Définissez le terme système endocrinien.</w:t>
      </w:r>
    </w:p>
    <w:p w:rsidR="002A68ED" w:rsidRPr="002B6AE5" w:rsidRDefault="002A68ED" w:rsidP="002A68ED">
      <w:pPr>
        <w:rPr>
          <w:rFonts w:asciiTheme="majorBidi" w:hAnsiTheme="majorBidi" w:cstheme="majorBidi"/>
          <w:sz w:val="22"/>
          <w:szCs w:val="22"/>
        </w:rPr>
      </w:pPr>
      <w:r w:rsidRPr="002B6AE5">
        <w:rPr>
          <w:rFonts w:asciiTheme="majorBidi" w:hAnsiTheme="majorBidi" w:cstheme="majorBidi"/>
          <w:sz w:val="22"/>
          <w:szCs w:val="22"/>
        </w:rPr>
        <w:t>Q3-Quel élément intervient dans l’activité du système endocrinien ?</w:t>
      </w:r>
    </w:p>
    <w:p w:rsidR="00585950" w:rsidRDefault="002A68ED" w:rsidP="00585950">
      <w:pPr>
        <w:rPr>
          <w:rFonts w:asciiTheme="majorBidi" w:hAnsiTheme="majorBidi" w:cstheme="majorBidi"/>
          <w:sz w:val="22"/>
          <w:szCs w:val="22"/>
        </w:rPr>
      </w:pPr>
      <w:r w:rsidRPr="002B6AE5">
        <w:rPr>
          <w:rFonts w:asciiTheme="majorBidi" w:hAnsiTheme="majorBidi" w:cstheme="majorBidi"/>
          <w:sz w:val="22"/>
          <w:szCs w:val="22"/>
        </w:rPr>
        <w:t xml:space="preserve">       </w:t>
      </w:r>
    </w:p>
    <w:p w:rsidR="002A68ED" w:rsidRPr="0048104C" w:rsidRDefault="002A68ED" w:rsidP="00585950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 xml:space="preserve">a-Nerfs   </w:t>
      </w:r>
    </w:p>
    <w:p w:rsidR="002A68ED" w:rsidRPr="0048104C" w:rsidRDefault="002A68ED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 xml:space="preserve">b-Glandes exocrines  </w:t>
      </w:r>
    </w:p>
    <w:p w:rsidR="002A68ED" w:rsidRPr="0048104C" w:rsidRDefault="002A68ED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c-hormones</w:t>
      </w:r>
    </w:p>
    <w:p w:rsidR="002A68ED" w:rsidRPr="0048104C" w:rsidRDefault="002A68ED" w:rsidP="002A68ED">
      <w:pPr>
        <w:rPr>
          <w:rFonts w:asciiTheme="majorBidi" w:hAnsiTheme="majorBidi" w:cstheme="majorBidi"/>
          <w:sz w:val="22"/>
          <w:szCs w:val="22"/>
        </w:rPr>
      </w:pPr>
    </w:p>
    <w:p w:rsidR="002A68ED" w:rsidRPr="0048104C" w:rsidRDefault="002A68ED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Q4-Quel rôle le sang joue-t-il dans le fonctionnement des glandes endocrines ?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</w:p>
    <w:p w:rsidR="002A68ED" w:rsidRPr="0048104C" w:rsidRDefault="002A68ED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Q5-Choisir la (ou les) réponse (s) justes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</w:p>
    <w:p w:rsidR="002A68ED" w:rsidRPr="0048104C" w:rsidRDefault="002A68ED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Les principales glandes endocrines de l’organisme :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</w:p>
    <w:p w:rsidR="002A68ED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a-sont en général de gros organes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b-sont intimement liés les uns aux autres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c-contribuent toutes à la même fonction (digestion)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d-Toutes les propositions sont fausses.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Q6-Pour chacune des glandes suivantes, identifie à quelle catégorie de glandes elle appartient :</w:t>
      </w: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</w:p>
    <w:p w:rsidR="00DE2727" w:rsidRPr="0048104C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a-Surrénales                    b-Parathyroïdes          c- Glandes lacrymales                d- Hypophyse</w:t>
      </w:r>
    </w:p>
    <w:p w:rsidR="00884873" w:rsidRDefault="00DE2727" w:rsidP="002A68ED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 xml:space="preserve">          </w:t>
      </w:r>
      <w:r w:rsidR="00884873">
        <w:rPr>
          <w:rFonts w:asciiTheme="majorBidi" w:hAnsiTheme="majorBidi" w:cstheme="majorBidi"/>
          <w:sz w:val="22"/>
          <w:szCs w:val="22"/>
        </w:rPr>
        <w:t xml:space="preserve">    </w:t>
      </w:r>
    </w:p>
    <w:p w:rsidR="00DE2727" w:rsidRPr="0048104C" w:rsidRDefault="00884873" w:rsidP="002A68ED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e-Thyroïde         f-Glande</w:t>
      </w:r>
      <w:r w:rsidR="00DE2727" w:rsidRPr="0048104C">
        <w:rPr>
          <w:rFonts w:asciiTheme="majorBidi" w:hAnsiTheme="majorBidi" w:cstheme="majorBidi"/>
          <w:sz w:val="22"/>
          <w:szCs w:val="22"/>
        </w:rPr>
        <w:t xml:space="preserve"> mammaire                g-Pancréas </w:t>
      </w:r>
    </w:p>
    <w:p w:rsidR="002A68ED" w:rsidRPr="0048104C" w:rsidRDefault="002A68ED" w:rsidP="00DE272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Q7- La sécrétion du suc pancréatique par le pancréas relève de la fonction :</w:t>
      </w: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 xml:space="preserve">          </w:t>
      </w: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 xml:space="preserve">                      a-Endocrine     b-Mixte         c-Exocrine</w:t>
      </w: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Q8-Répondre par vrai ou faux</w:t>
      </w:r>
      <w:r w:rsidR="00403C8B">
        <w:rPr>
          <w:rFonts w:asciiTheme="majorBidi" w:hAnsiTheme="majorBidi" w:cstheme="majorBidi"/>
          <w:sz w:val="22"/>
          <w:szCs w:val="22"/>
        </w:rPr>
        <w:t xml:space="preserve"> </w:t>
      </w:r>
      <w:r w:rsidRPr="0048104C">
        <w:rPr>
          <w:rFonts w:asciiTheme="majorBidi" w:hAnsiTheme="majorBidi" w:cstheme="majorBidi"/>
          <w:sz w:val="22"/>
          <w:szCs w:val="22"/>
        </w:rPr>
        <w:t>:</w:t>
      </w: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</w:p>
    <w:p w:rsidR="00DE2727" w:rsidRPr="0048104C" w:rsidRDefault="00DE2727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1-Les gla</w:t>
      </w:r>
      <w:r w:rsidR="002D3BED" w:rsidRPr="0048104C">
        <w:rPr>
          <w:rFonts w:asciiTheme="majorBidi" w:hAnsiTheme="majorBidi" w:cstheme="majorBidi"/>
          <w:sz w:val="22"/>
          <w:szCs w:val="22"/>
        </w:rPr>
        <w:t>n</w:t>
      </w:r>
      <w:r w:rsidRPr="0048104C">
        <w:rPr>
          <w:rFonts w:asciiTheme="majorBidi" w:hAnsiTheme="majorBidi" w:cstheme="majorBidi"/>
          <w:sz w:val="22"/>
          <w:szCs w:val="22"/>
        </w:rPr>
        <w:t>des salivaires font partie du système endocrinien.</w:t>
      </w:r>
    </w:p>
    <w:p w:rsidR="002D3BED" w:rsidRPr="0048104C" w:rsidRDefault="002D3BED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2-Toute glande fait partie du système endocrinien.</w:t>
      </w:r>
    </w:p>
    <w:p w:rsidR="002D3BED" w:rsidRPr="0048104C" w:rsidRDefault="002D3BED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3-Une glande endocrine peut synthétiser plusieurs hormones.</w:t>
      </w:r>
    </w:p>
    <w:p w:rsidR="002D3BED" w:rsidRPr="0048104C" w:rsidRDefault="002D3BED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4-Une hormone ne peut être produite que par un seul organe.</w:t>
      </w:r>
    </w:p>
    <w:p w:rsidR="002D3BED" w:rsidRPr="0048104C" w:rsidRDefault="002D3BED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5-Une hormone n’agit que sur un seul organe.</w:t>
      </w:r>
    </w:p>
    <w:p w:rsidR="002D3BED" w:rsidRPr="0048104C" w:rsidRDefault="00865723" w:rsidP="00DE2727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6-Toute glande qui sé</w:t>
      </w:r>
      <w:r w:rsidR="002D3BED" w:rsidRPr="0048104C">
        <w:rPr>
          <w:rFonts w:asciiTheme="majorBidi" w:hAnsiTheme="majorBidi" w:cstheme="majorBidi"/>
          <w:sz w:val="22"/>
          <w:szCs w:val="22"/>
        </w:rPr>
        <w:t>crète une hormone dans le sang fait partie du système endocrinien.</w:t>
      </w:r>
    </w:p>
    <w:p w:rsidR="002D3BED" w:rsidRPr="0048104C" w:rsidRDefault="002D3BED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 xml:space="preserve">7-Les hormones agissent uniquement sur des organes non </w:t>
      </w:r>
      <w:r w:rsidR="00407AEE" w:rsidRPr="0048104C">
        <w:rPr>
          <w:rFonts w:asciiTheme="majorBidi" w:hAnsiTheme="majorBidi" w:cstheme="majorBidi"/>
          <w:sz w:val="22"/>
          <w:szCs w:val="22"/>
        </w:rPr>
        <w:t>endocriniens.</w:t>
      </w:r>
    </w:p>
    <w:p w:rsidR="00407AEE" w:rsidRPr="0048104C" w:rsidRDefault="00407AEE" w:rsidP="00DE2727">
      <w:pPr>
        <w:rPr>
          <w:rFonts w:asciiTheme="majorBidi" w:hAnsiTheme="majorBidi" w:cstheme="majorBidi"/>
          <w:sz w:val="22"/>
          <w:szCs w:val="22"/>
        </w:rPr>
      </w:pPr>
    </w:p>
    <w:p w:rsidR="00407AEE" w:rsidRPr="0048104C" w:rsidRDefault="00407AEE" w:rsidP="00DE2727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Q9-Les récepteurs des h</w:t>
      </w:r>
      <w:r w:rsidR="00865723">
        <w:rPr>
          <w:rFonts w:asciiTheme="majorBidi" w:hAnsiTheme="majorBidi" w:cstheme="majorBidi"/>
          <w:sz w:val="22"/>
          <w:szCs w:val="22"/>
        </w:rPr>
        <w:t xml:space="preserve">ormones peptidiques sont situés </w:t>
      </w:r>
      <w:r w:rsidRPr="0048104C">
        <w:rPr>
          <w:rFonts w:asciiTheme="majorBidi" w:hAnsiTheme="majorBidi" w:cstheme="majorBidi"/>
          <w:sz w:val="22"/>
          <w:szCs w:val="22"/>
        </w:rPr>
        <w:t>:</w:t>
      </w:r>
    </w:p>
    <w:p w:rsidR="00407AEE" w:rsidRPr="0048104C" w:rsidRDefault="00407AEE" w:rsidP="00DE2727">
      <w:pPr>
        <w:rPr>
          <w:rFonts w:asciiTheme="majorBidi" w:hAnsiTheme="majorBidi" w:cstheme="majorBidi"/>
          <w:sz w:val="22"/>
          <w:szCs w:val="22"/>
        </w:rPr>
      </w:pPr>
    </w:p>
    <w:p w:rsidR="00407AEE" w:rsidRPr="0048104C" w:rsidRDefault="00407AEE" w:rsidP="00407AE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A l’intérieur de la cellule.</w:t>
      </w:r>
    </w:p>
    <w:p w:rsidR="00407AEE" w:rsidRPr="0048104C" w:rsidRDefault="00407AEE" w:rsidP="00407AE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Il n’y a pas de récepteur pour les hormones peptidiques.</w:t>
      </w:r>
    </w:p>
    <w:p w:rsidR="00407AEE" w:rsidRPr="0048104C" w:rsidRDefault="00407AEE" w:rsidP="00407AE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Dans la membrane de la cellule.</w:t>
      </w:r>
    </w:p>
    <w:p w:rsidR="009A08D4" w:rsidRPr="0048104C" w:rsidRDefault="009A08D4" w:rsidP="00407AEE">
      <w:pPr>
        <w:ind w:left="360"/>
        <w:rPr>
          <w:rFonts w:asciiTheme="majorBidi" w:hAnsiTheme="majorBidi" w:cstheme="majorBidi"/>
          <w:sz w:val="22"/>
          <w:szCs w:val="22"/>
        </w:rPr>
      </w:pPr>
    </w:p>
    <w:p w:rsidR="002A68ED" w:rsidRPr="0048104C" w:rsidRDefault="009A08D4" w:rsidP="0048104C">
      <w:pPr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</w:rPr>
        <w:t>Q10-</w:t>
      </w:r>
      <w:r w:rsidR="00407AEE" w:rsidRPr="0048104C">
        <w:rPr>
          <w:rFonts w:asciiTheme="majorBidi" w:hAnsiTheme="majorBidi" w:cstheme="majorBidi"/>
          <w:sz w:val="22"/>
          <w:szCs w:val="22"/>
        </w:rPr>
        <w:t xml:space="preserve"> </w:t>
      </w:r>
      <w:r w:rsidRPr="0048104C">
        <w:rPr>
          <w:rFonts w:asciiTheme="majorBidi" w:hAnsiTheme="majorBidi" w:cstheme="majorBidi"/>
          <w:sz w:val="22"/>
          <w:szCs w:val="22"/>
        </w:rPr>
        <w:t xml:space="preserve">Pourquoi les hormones stéroïdes n’ont-elles pas besoin de transduction du signal ou </w:t>
      </w:r>
      <w:r w:rsidR="002B6AE5" w:rsidRPr="0048104C">
        <w:rPr>
          <w:rFonts w:asciiTheme="majorBidi" w:hAnsiTheme="majorBidi" w:cstheme="majorBidi"/>
          <w:sz w:val="22"/>
          <w:szCs w:val="22"/>
        </w:rPr>
        <w:t>du second messager pour agir </w:t>
      </w:r>
      <w:r w:rsidR="00865723" w:rsidRPr="0048104C">
        <w:rPr>
          <w:rFonts w:asciiTheme="majorBidi" w:hAnsiTheme="majorBidi" w:cstheme="majorBidi"/>
          <w:sz w:val="22"/>
          <w:szCs w:val="22"/>
        </w:rPr>
        <w:t>?</w:t>
      </w:r>
    </w:p>
    <w:p w:rsidR="002A68ED" w:rsidRPr="0048104C" w:rsidRDefault="002A68ED" w:rsidP="00DE2727">
      <w:pPr>
        <w:rPr>
          <w:rFonts w:asciiTheme="majorBidi" w:hAnsiTheme="majorBidi" w:cstheme="majorBidi"/>
          <w:sz w:val="22"/>
          <w:szCs w:val="22"/>
          <w:u w:val="single"/>
        </w:rPr>
      </w:pPr>
    </w:p>
    <w:p w:rsidR="002A68ED" w:rsidRPr="0048104C" w:rsidRDefault="002A68ED" w:rsidP="002A68ED">
      <w:pPr>
        <w:jc w:val="center"/>
        <w:rPr>
          <w:rFonts w:asciiTheme="majorBidi" w:hAnsiTheme="majorBidi" w:cstheme="majorBidi"/>
          <w:sz w:val="22"/>
          <w:szCs w:val="22"/>
        </w:rPr>
      </w:pPr>
      <w:r w:rsidRPr="0048104C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Pr="0048104C">
        <w:rPr>
          <w:rFonts w:asciiTheme="majorBidi" w:hAnsiTheme="majorBidi" w:cstheme="majorBidi"/>
          <w:sz w:val="22"/>
          <w:szCs w:val="22"/>
        </w:rPr>
        <w:t xml:space="preserve"> </w:t>
      </w:r>
    </w:p>
    <w:sectPr w:rsidR="002A68ED" w:rsidRPr="0048104C" w:rsidSect="007F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3BC0"/>
    <w:multiLevelType w:val="hybridMultilevel"/>
    <w:tmpl w:val="FC528FE2"/>
    <w:lvl w:ilvl="0" w:tplc="0414B9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8ED"/>
    <w:rsid w:val="001F7472"/>
    <w:rsid w:val="002A68ED"/>
    <w:rsid w:val="002B6AE5"/>
    <w:rsid w:val="002D3BED"/>
    <w:rsid w:val="002F217C"/>
    <w:rsid w:val="00403C8B"/>
    <w:rsid w:val="00407AEE"/>
    <w:rsid w:val="0048104C"/>
    <w:rsid w:val="00585950"/>
    <w:rsid w:val="005C5F71"/>
    <w:rsid w:val="007F7D72"/>
    <w:rsid w:val="00865723"/>
    <w:rsid w:val="00884873"/>
    <w:rsid w:val="008851A9"/>
    <w:rsid w:val="009A08D4"/>
    <w:rsid w:val="00A22DD4"/>
    <w:rsid w:val="00DE2727"/>
    <w:rsid w:val="00F4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27</cp:revision>
  <dcterms:created xsi:type="dcterms:W3CDTF">2019-09-29T14:22:00Z</dcterms:created>
  <dcterms:modified xsi:type="dcterms:W3CDTF">2019-10-15T17:54:00Z</dcterms:modified>
</cp:coreProperties>
</file>